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17CB8" w14:textId="56D553CB" w:rsidR="00D86B2A" w:rsidRPr="00D86B2A" w:rsidRDefault="00D86B2A" w:rsidP="00D86B2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86B2A">
        <w:rPr>
          <w:rFonts w:ascii="Arial" w:hAnsi="Arial" w:cs="Arial"/>
          <w:b/>
          <w:bCs/>
          <w:sz w:val="24"/>
          <w:szCs w:val="24"/>
        </w:rPr>
        <w:t>SATSO Ticareti AR-GE Komisyonu, SUBÜ Turizm Fakültesi Temsilcilerini Ağırladı</w:t>
      </w:r>
    </w:p>
    <w:p w14:paraId="0188B751" w14:textId="48166946" w:rsidR="00415909" w:rsidRPr="00D86B2A" w:rsidRDefault="00D86B2A" w:rsidP="00D86B2A">
      <w:pPr>
        <w:jc w:val="both"/>
        <w:rPr>
          <w:rFonts w:ascii="Arial" w:hAnsi="Arial" w:cs="Arial"/>
          <w:sz w:val="24"/>
          <w:szCs w:val="24"/>
        </w:rPr>
      </w:pPr>
      <w:r w:rsidRPr="00D86B2A">
        <w:rPr>
          <w:rFonts w:ascii="Arial" w:hAnsi="Arial" w:cs="Arial"/>
          <w:sz w:val="24"/>
          <w:szCs w:val="24"/>
        </w:rPr>
        <w:t>Sakarya Ticaret ve Sanayi Odası bünyesinde faaliyetlerini yürüten Ticareti Araştırma ve Geliştirme Komisyonu Behlül, Sakarya Uygulamalı Bilimler Üniversitesi heyetini ağırladı.</w:t>
      </w:r>
    </w:p>
    <w:p w14:paraId="18640463" w14:textId="700C50BC" w:rsidR="00D86B2A" w:rsidRPr="00D86B2A" w:rsidRDefault="00D86B2A" w:rsidP="00D86B2A">
      <w:pPr>
        <w:jc w:val="both"/>
        <w:rPr>
          <w:rFonts w:ascii="Arial" w:hAnsi="Arial" w:cs="Arial"/>
          <w:sz w:val="24"/>
          <w:szCs w:val="24"/>
        </w:rPr>
      </w:pPr>
      <w:r w:rsidRPr="00D86B2A">
        <w:rPr>
          <w:rFonts w:ascii="Arial" w:hAnsi="Arial" w:cs="Arial"/>
          <w:sz w:val="24"/>
          <w:szCs w:val="24"/>
        </w:rPr>
        <w:t xml:space="preserve">Komisyon Başkanı Behlül Bayrak’ın yanı sıra SATSO Meclis Üyesi Tuncay Cebeci’nin de iştirak ettiği ziyarette SUBÜ </w:t>
      </w:r>
      <w:r w:rsidRPr="00D86B2A">
        <w:rPr>
          <w:rFonts w:ascii="Arial" w:hAnsi="Arial" w:cs="Arial"/>
          <w:sz w:val="24"/>
          <w:szCs w:val="24"/>
        </w:rPr>
        <w:t xml:space="preserve">Turizm Fakültesi Gastronomi ve Mutfak Sanatları Bölümü </w:t>
      </w:r>
      <w:r w:rsidRPr="00D86B2A">
        <w:rPr>
          <w:rFonts w:ascii="Arial" w:hAnsi="Arial" w:cs="Arial"/>
          <w:sz w:val="24"/>
          <w:szCs w:val="24"/>
        </w:rPr>
        <w:t xml:space="preserve">Öğretim Üyesi </w:t>
      </w:r>
      <w:r w:rsidRPr="00D86B2A">
        <w:rPr>
          <w:rFonts w:ascii="Arial" w:hAnsi="Arial" w:cs="Arial"/>
          <w:sz w:val="24"/>
          <w:szCs w:val="24"/>
        </w:rPr>
        <w:t>Doç. Dr. Mehmet Akif Şen</w:t>
      </w:r>
      <w:r w:rsidRPr="00D86B2A">
        <w:rPr>
          <w:rFonts w:ascii="Arial" w:hAnsi="Arial" w:cs="Arial"/>
          <w:sz w:val="24"/>
          <w:szCs w:val="24"/>
        </w:rPr>
        <w:t xml:space="preserve"> İLE Bölüm </w:t>
      </w:r>
      <w:r w:rsidRPr="00D86B2A">
        <w:rPr>
          <w:rFonts w:ascii="Arial" w:hAnsi="Arial" w:cs="Arial"/>
          <w:sz w:val="24"/>
          <w:szCs w:val="24"/>
        </w:rPr>
        <w:t>Yüksek Lisans Öğrencisi Selen Tuğba Tıkız</w:t>
      </w:r>
      <w:r w:rsidRPr="00D86B2A">
        <w:rPr>
          <w:rFonts w:ascii="Arial" w:hAnsi="Arial" w:cs="Arial"/>
          <w:sz w:val="24"/>
          <w:szCs w:val="24"/>
        </w:rPr>
        <w:t xml:space="preserve"> konuk edildi. </w:t>
      </w:r>
    </w:p>
    <w:p w14:paraId="555AD7A0" w14:textId="3B472B92" w:rsidR="00D86B2A" w:rsidRPr="00D86B2A" w:rsidRDefault="00D86B2A" w:rsidP="00D86B2A">
      <w:pPr>
        <w:jc w:val="both"/>
        <w:rPr>
          <w:rFonts w:ascii="Arial" w:hAnsi="Arial" w:cs="Arial"/>
          <w:sz w:val="24"/>
          <w:szCs w:val="24"/>
        </w:rPr>
      </w:pPr>
      <w:r w:rsidRPr="00D86B2A">
        <w:rPr>
          <w:rFonts w:ascii="Arial" w:hAnsi="Arial" w:cs="Arial"/>
          <w:sz w:val="24"/>
          <w:szCs w:val="24"/>
        </w:rPr>
        <w:t xml:space="preserve">Ziyarette SATSO ve </w:t>
      </w:r>
      <w:proofErr w:type="spellStart"/>
      <w:r w:rsidRPr="00D86B2A">
        <w:rPr>
          <w:rFonts w:ascii="Arial" w:hAnsi="Arial" w:cs="Arial"/>
          <w:sz w:val="24"/>
          <w:szCs w:val="24"/>
        </w:rPr>
        <w:t>SUBÜ’nün</w:t>
      </w:r>
      <w:proofErr w:type="spellEnd"/>
      <w:r w:rsidRPr="00D86B2A">
        <w:rPr>
          <w:rFonts w:ascii="Arial" w:hAnsi="Arial" w:cs="Arial"/>
          <w:sz w:val="24"/>
          <w:szCs w:val="24"/>
        </w:rPr>
        <w:t xml:space="preserve"> çalışmaları, birlikte yürütülebilecek projeler istişare edildi.</w:t>
      </w:r>
    </w:p>
    <w:sectPr w:rsidR="00D86B2A" w:rsidRPr="00D86B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172AF" w14:textId="77777777" w:rsidR="004C4A59" w:rsidRDefault="004C4A59" w:rsidP="00BF01A9">
      <w:pPr>
        <w:spacing w:after="0" w:line="240" w:lineRule="auto"/>
      </w:pPr>
      <w:r>
        <w:separator/>
      </w:r>
    </w:p>
  </w:endnote>
  <w:endnote w:type="continuationSeparator" w:id="0">
    <w:p w14:paraId="7FC69030" w14:textId="77777777" w:rsidR="004C4A59" w:rsidRDefault="004C4A5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ED53" w14:textId="77777777" w:rsidR="004C4A59" w:rsidRDefault="004C4A59" w:rsidP="00BF01A9">
      <w:pPr>
        <w:spacing w:after="0" w:line="240" w:lineRule="auto"/>
      </w:pPr>
      <w:r>
        <w:separator/>
      </w:r>
    </w:p>
  </w:footnote>
  <w:footnote w:type="continuationSeparator" w:id="0">
    <w:p w14:paraId="3235DE89" w14:textId="77777777" w:rsidR="004C4A59" w:rsidRDefault="004C4A5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86B2A"/>
    <w:rsid w:val="00DE4A7F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73</Words>
  <Characters>549</Characters>
  <Application>Microsoft Office Word</Application>
  <DocSecurity>0</DocSecurity>
  <Lines>11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23</cp:revision>
  <dcterms:created xsi:type="dcterms:W3CDTF">2025-07-03T06:04:00Z</dcterms:created>
  <dcterms:modified xsi:type="dcterms:W3CDTF">2025-11-21T14:17:00Z</dcterms:modified>
</cp:coreProperties>
</file>